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2">
      <w:pPr>
        <w:spacing w:line="276"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Los 10 mejores disfraces de Halloween para 2022 según Pinterest</w:t>
      </w:r>
    </w:p>
    <w:p w:rsidR="00000000" w:rsidDel="00000000" w:rsidP="00000000" w:rsidRDefault="00000000" w:rsidRPr="00000000" w14:paraId="00000003">
      <w:pPr>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4">
      <w:pPr>
        <w:numPr>
          <w:ilvl w:val="0"/>
          <w:numId w:val="1"/>
        </w:numPr>
        <w:spacing w:line="276" w:lineRule="auto"/>
        <w:ind w:left="720" w:right="572.5984251968515" w:hanging="360"/>
        <w:jc w:val="both"/>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Los íconos de la televisión y la cultura pop encabezan la lista de este año, ya que la plataforma de inspiración ha visto un aumento en las búsquedas sobre Stranger Things, Elvis, Top Gun y Anna Delvey.</w:t>
      </w:r>
    </w:p>
    <w:p w:rsidR="00000000" w:rsidDel="00000000" w:rsidP="00000000" w:rsidRDefault="00000000" w:rsidRPr="00000000" w14:paraId="00000005">
      <w:pPr>
        <w:spacing w:line="276"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Santiago, Chile. Octubre de 2022.- </w:t>
      </w:r>
      <w:r w:rsidDel="00000000" w:rsidR="00000000" w:rsidRPr="00000000">
        <w:rPr>
          <w:rFonts w:ascii="Proxima Nova" w:cs="Proxima Nova" w:eastAsia="Proxima Nova" w:hAnsi="Proxima Nova"/>
          <w:rtl w:val="0"/>
        </w:rPr>
        <w:t xml:space="preserve">Halloween está a la vuelta de la esquina y, como la principal fuente de inspiración en línea, Pinterest reunió las 10 mejores ideas de disfraces de este año en función de lo que sus más de 400 millones de usuarios en todo el mundo han estado buscando esta temporada.</w:t>
      </w:r>
    </w:p>
    <w:p w:rsidR="00000000" w:rsidDel="00000000" w:rsidP="00000000" w:rsidRDefault="00000000" w:rsidRPr="00000000" w14:paraId="00000007">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2022 se trata de disfraces con temas de </w:t>
      </w:r>
      <w:r w:rsidDel="00000000" w:rsidR="00000000" w:rsidRPr="00000000">
        <w:rPr>
          <w:rFonts w:ascii="Proxima Nova" w:cs="Proxima Nova" w:eastAsia="Proxima Nova" w:hAnsi="Proxima Nova"/>
          <w:i w:val="1"/>
          <w:rtl w:val="0"/>
        </w:rPr>
        <w:t xml:space="preserve">cultura pop</w:t>
      </w:r>
      <w:r w:rsidDel="00000000" w:rsidR="00000000" w:rsidRPr="00000000">
        <w:rPr>
          <w:rFonts w:ascii="Proxima Nova" w:cs="Proxima Nova" w:eastAsia="Proxima Nova" w:hAnsi="Proxima Nova"/>
          <w:rtl w:val="0"/>
        </w:rPr>
        <w:t xml:space="preserve">. En sincronía con los principales lanzamientos de este año en la industria cinematográfica, las búsquedas en torno a Stranger Things, Elvis, Top Gun y Anna Delvey, de “</w:t>
      </w:r>
      <w:r w:rsidDel="00000000" w:rsidR="00000000" w:rsidRPr="00000000">
        <w:rPr>
          <w:rFonts w:ascii="Proxima Nova" w:cs="Proxima Nova" w:eastAsia="Proxima Nova" w:hAnsi="Proxima Nova"/>
          <w:i w:val="1"/>
          <w:rtl w:val="0"/>
        </w:rPr>
        <w:t xml:space="preserve">Inventing Anna”</w:t>
      </w:r>
      <w:r w:rsidDel="00000000" w:rsidR="00000000" w:rsidRPr="00000000">
        <w:rPr>
          <w:rFonts w:ascii="Proxima Nova" w:cs="Proxima Nova" w:eastAsia="Proxima Nova" w:hAnsi="Proxima Nova"/>
          <w:rtl w:val="0"/>
        </w:rPr>
        <w:t xml:space="preserve">, están de moda en la plataforma. </w:t>
      </w:r>
    </w:p>
    <w:p w:rsidR="00000000" w:rsidDel="00000000" w:rsidP="00000000" w:rsidRDefault="00000000" w:rsidRPr="00000000" w14:paraId="00000009">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Pero también algunos clásicos siguen vigentes, así lo demuestra el crecimiento de las búsquedas de </w:t>
      </w:r>
      <w:hyperlink r:id="rId6">
        <w:r w:rsidDel="00000000" w:rsidR="00000000" w:rsidRPr="00000000">
          <w:rPr>
            <w:rFonts w:ascii="Proxima Nova" w:cs="Proxima Nova" w:eastAsia="Proxima Nova" w:hAnsi="Proxima Nova"/>
            <w:color w:val="1155cc"/>
            <w:u w:val="single"/>
            <w:rtl w:val="0"/>
          </w:rPr>
          <w:t xml:space="preserve">Patrick Bateman</w:t>
        </w:r>
      </w:hyperlink>
      <w:r w:rsidDel="00000000" w:rsidR="00000000" w:rsidRPr="00000000">
        <w:rPr>
          <w:rFonts w:ascii="Proxima Nova" w:cs="Proxima Nova" w:eastAsia="Proxima Nova" w:hAnsi="Proxima Nova"/>
          <w:rtl w:val="0"/>
        </w:rPr>
        <w:t xml:space="preserve">, de la película del 2000 “</w:t>
      </w:r>
      <w:r w:rsidDel="00000000" w:rsidR="00000000" w:rsidRPr="00000000">
        <w:rPr>
          <w:rFonts w:ascii="Proxima Nova" w:cs="Proxima Nova" w:eastAsia="Proxima Nova" w:hAnsi="Proxima Nova"/>
          <w:i w:val="1"/>
          <w:rtl w:val="0"/>
        </w:rPr>
        <w:t xml:space="preserve">American Psycho”</w:t>
      </w: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rtl w:val="0"/>
        </w:rPr>
        <w:t xml:space="preserve"> </w:t>
      </w:r>
      <w:hyperlink r:id="rId7">
        <w:r w:rsidDel="00000000" w:rsidR="00000000" w:rsidRPr="00000000">
          <w:rPr>
            <w:rFonts w:ascii="Proxima Nova" w:cs="Proxima Nova" w:eastAsia="Proxima Nova" w:hAnsi="Proxima Nova"/>
            <w:color w:val="1155cc"/>
            <w:u w:val="single"/>
            <w:rtl w:val="0"/>
          </w:rPr>
          <w:t xml:space="preserve">Harley Quinn</w:t>
        </w:r>
      </w:hyperlink>
      <w:r w:rsidDel="00000000" w:rsidR="00000000" w:rsidRPr="00000000">
        <w:rPr>
          <w:rFonts w:ascii="Proxima Nova" w:cs="Proxima Nova" w:eastAsia="Proxima Nova" w:hAnsi="Proxima Nova"/>
          <w:rtl w:val="0"/>
        </w:rPr>
        <w:t xml:space="preserve">, quien fuera pareja de </w:t>
      </w:r>
      <w:r w:rsidDel="00000000" w:rsidR="00000000" w:rsidRPr="00000000">
        <w:rPr>
          <w:rFonts w:ascii="Proxima Nova" w:cs="Proxima Nova" w:eastAsia="Proxima Nova" w:hAnsi="Proxima Nova"/>
          <w:i w:val="1"/>
          <w:rtl w:val="0"/>
        </w:rPr>
        <w:t xml:space="preserve">The Joker</w:t>
      </w:r>
      <w:r w:rsidDel="00000000" w:rsidR="00000000" w:rsidRPr="00000000">
        <w:rPr>
          <w:rFonts w:ascii="Proxima Nova" w:cs="Proxima Nova" w:eastAsia="Proxima Nova" w:hAnsi="Proxima Nova"/>
          <w:rtl w:val="0"/>
        </w:rPr>
        <w:t xml:space="preserve">, y “</w:t>
      </w:r>
      <w:hyperlink r:id="rId8">
        <w:r w:rsidDel="00000000" w:rsidR="00000000" w:rsidRPr="00000000">
          <w:rPr>
            <w:rFonts w:ascii="Proxima Nova" w:cs="Proxima Nova" w:eastAsia="Proxima Nova" w:hAnsi="Proxima Nova"/>
            <w:i w:val="1"/>
            <w:color w:val="1155cc"/>
            <w:u w:val="single"/>
            <w:rtl w:val="0"/>
          </w:rPr>
          <w:t xml:space="preserve">Hocus Pocus</w:t>
        </w:r>
      </w:hyperlink>
      <w:r w:rsidDel="00000000" w:rsidR="00000000" w:rsidRPr="00000000">
        <w:rPr>
          <w:rFonts w:ascii="Proxima Nova" w:cs="Proxima Nova" w:eastAsia="Proxima Nova" w:hAnsi="Proxima Nova"/>
          <w:i w:val="1"/>
          <w:rtl w:val="0"/>
        </w:rPr>
        <w:t xml:space="preserve">”, </w:t>
      </w:r>
      <w:r w:rsidDel="00000000" w:rsidR="00000000" w:rsidRPr="00000000">
        <w:rPr>
          <w:rFonts w:ascii="Proxima Nova" w:cs="Proxima Nova" w:eastAsia="Proxima Nova" w:hAnsi="Proxima Nova"/>
          <w:rtl w:val="0"/>
        </w:rPr>
        <w:t xml:space="preserve">que con su segunda parte recién estrenada vuelve a dar de qué hablar.</w:t>
      </w:r>
    </w:p>
    <w:p w:rsidR="00000000" w:rsidDel="00000000" w:rsidP="00000000" w:rsidRDefault="00000000" w:rsidRPr="00000000" w14:paraId="0000000B">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mujeres audaces también encabezan la lista de disfraces de 2022, con figuras icónicas como Anna Delvey, Priscilla Presley, Avril Lavigne y Maddie y Cassie, el infame dúo de Euphoria. La reciente producción ``El Señor de los Anillos: Los Anillos del Poder'' también ha colocado a la obra maestra de Tolkien entre las 10 mejores.</w:t>
      </w:r>
    </w:p>
    <w:p w:rsidR="00000000" w:rsidDel="00000000" w:rsidP="00000000" w:rsidRDefault="00000000" w:rsidRPr="00000000" w14:paraId="0000000D">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spacing w:line="276"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Estas son las 10 ideas de disfraces más populares en Pinterest</w:t>
      </w:r>
      <w:r w:rsidDel="00000000" w:rsidR="00000000" w:rsidRPr="00000000">
        <w:rPr>
          <w:rFonts w:ascii="Proxima Nova" w:cs="Proxima Nova" w:eastAsia="Proxima Nova" w:hAnsi="Proxima Nova"/>
          <w:b w:val="1"/>
          <w:vertAlign w:val="superscript"/>
          <w:rtl w:val="0"/>
        </w:rPr>
        <w:t xml:space="preserve">1</w:t>
      </w:r>
      <w:r w:rsidDel="00000000" w:rsidR="00000000" w:rsidRPr="00000000">
        <w:rPr>
          <w:rFonts w:ascii="Proxima Nova" w:cs="Proxima Nova" w:eastAsia="Proxima Nova" w:hAnsi="Proxima Nova"/>
          <w:b w:val="1"/>
          <w:rtl w:val="0"/>
        </w:rPr>
        <w:t xml:space="preserve">:</w:t>
      </w:r>
    </w:p>
    <w:p w:rsidR="00000000" w:rsidDel="00000000" w:rsidP="00000000" w:rsidRDefault="00000000" w:rsidRPr="00000000" w14:paraId="0000000F">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numPr>
          <w:ilvl w:val="0"/>
          <w:numId w:val="2"/>
        </w:numPr>
        <w:spacing w:line="276" w:lineRule="auto"/>
        <w:ind w:left="720" w:hanging="360"/>
        <w:jc w:val="both"/>
        <w:rPr>
          <w:rFonts w:ascii="Proxima Nova" w:cs="Proxima Nova" w:eastAsia="Proxima Nova" w:hAnsi="Proxima Nova"/>
        </w:rPr>
      </w:pPr>
      <w:hyperlink r:id="rId9">
        <w:r w:rsidDel="00000000" w:rsidR="00000000" w:rsidRPr="00000000">
          <w:rPr>
            <w:rFonts w:ascii="Proxima Nova" w:cs="Proxima Nova" w:eastAsia="Proxima Nova" w:hAnsi="Proxima Nova"/>
            <w:color w:val="1155cc"/>
            <w:u w:val="single"/>
            <w:rtl w:val="0"/>
          </w:rPr>
          <w:t xml:space="preserve">Ideas de disfraces de Stranger Things</w:t>
        </w:r>
      </w:hyperlink>
      <w:r w:rsidDel="00000000" w:rsidR="00000000" w:rsidRPr="00000000">
        <w:rPr>
          <w:rFonts w:ascii="Proxima Nova" w:cs="Proxima Nova" w:eastAsia="Proxima Nova" w:hAnsi="Proxima Nova"/>
          <w:rtl w:val="0"/>
        </w:rPr>
        <w:t xml:space="preserve"> (22 veces más búsquedas)</w:t>
      </w:r>
    </w:p>
    <w:p w:rsidR="00000000" w:rsidDel="00000000" w:rsidP="00000000" w:rsidRDefault="00000000" w:rsidRPr="00000000" w14:paraId="00000011">
      <w:pPr>
        <w:numPr>
          <w:ilvl w:val="0"/>
          <w:numId w:val="2"/>
        </w:numPr>
        <w:spacing w:line="276" w:lineRule="auto"/>
        <w:ind w:left="720" w:hanging="360"/>
        <w:jc w:val="both"/>
        <w:rPr>
          <w:rFonts w:ascii="Proxima Nova" w:cs="Proxima Nova" w:eastAsia="Proxima Nova" w:hAnsi="Proxima Nova"/>
        </w:rPr>
      </w:pPr>
      <w:hyperlink r:id="rId10">
        <w:r w:rsidDel="00000000" w:rsidR="00000000" w:rsidRPr="00000000">
          <w:rPr>
            <w:rFonts w:ascii="Proxima Nova" w:cs="Proxima Nova" w:eastAsia="Proxima Nova" w:hAnsi="Proxima Nova"/>
            <w:color w:val="1155cc"/>
            <w:u w:val="single"/>
            <w:rtl w:val="0"/>
          </w:rPr>
          <w:t xml:space="preserve">Disfraz de Elvis y Priscilla</w:t>
        </w:r>
      </w:hyperlink>
      <w:r w:rsidDel="00000000" w:rsidR="00000000" w:rsidRPr="00000000">
        <w:rPr>
          <w:rFonts w:ascii="Proxima Nova" w:cs="Proxima Nova" w:eastAsia="Proxima Nova" w:hAnsi="Proxima Nova"/>
          <w:rtl w:val="0"/>
        </w:rPr>
        <w:t xml:space="preserve"> (19 veces más búsquedas)</w:t>
      </w:r>
    </w:p>
    <w:p w:rsidR="00000000" w:rsidDel="00000000" w:rsidP="00000000" w:rsidRDefault="00000000" w:rsidRPr="00000000" w14:paraId="00000012">
      <w:pPr>
        <w:numPr>
          <w:ilvl w:val="0"/>
          <w:numId w:val="2"/>
        </w:numPr>
        <w:spacing w:line="276" w:lineRule="auto"/>
        <w:ind w:left="720" w:hanging="360"/>
        <w:jc w:val="both"/>
        <w:rPr>
          <w:rFonts w:ascii="Proxima Nova" w:cs="Proxima Nova" w:eastAsia="Proxima Nova" w:hAnsi="Proxima Nova"/>
        </w:rPr>
      </w:pPr>
      <w:hyperlink r:id="rId11">
        <w:r w:rsidDel="00000000" w:rsidR="00000000" w:rsidRPr="00000000">
          <w:rPr>
            <w:rFonts w:ascii="Proxima Nova" w:cs="Proxima Nova" w:eastAsia="Proxima Nova" w:hAnsi="Proxima Nova"/>
            <w:color w:val="1155cc"/>
            <w:u w:val="single"/>
            <w:rtl w:val="0"/>
          </w:rPr>
          <w:t xml:space="preserve">Disfraz de Patrick Bateman</w:t>
        </w:r>
      </w:hyperlink>
      <w:r w:rsidDel="00000000" w:rsidR="00000000" w:rsidRPr="00000000">
        <w:rPr>
          <w:rFonts w:ascii="Proxima Nova" w:cs="Proxima Nova" w:eastAsia="Proxima Nova" w:hAnsi="Proxima Nova"/>
          <w:rtl w:val="0"/>
        </w:rPr>
        <w:t xml:space="preserve"> (18 veces más búsquedas)</w:t>
      </w:r>
    </w:p>
    <w:p w:rsidR="00000000" w:rsidDel="00000000" w:rsidP="00000000" w:rsidRDefault="00000000" w:rsidRPr="00000000" w14:paraId="00000013">
      <w:pPr>
        <w:numPr>
          <w:ilvl w:val="0"/>
          <w:numId w:val="2"/>
        </w:numPr>
        <w:spacing w:line="276" w:lineRule="auto"/>
        <w:ind w:left="720" w:hanging="360"/>
        <w:jc w:val="both"/>
        <w:rPr>
          <w:rFonts w:ascii="Proxima Nova" w:cs="Proxima Nova" w:eastAsia="Proxima Nova" w:hAnsi="Proxima Nova"/>
        </w:rPr>
      </w:pPr>
      <w:hyperlink r:id="rId12">
        <w:r w:rsidDel="00000000" w:rsidR="00000000" w:rsidRPr="00000000">
          <w:rPr>
            <w:rFonts w:ascii="Proxima Nova" w:cs="Proxima Nova" w:eastAsia="Proxima Nova" w:hAnsi="Proxima Nova"/>
            <w:color w:val="1155cc"/>
            <w:u w:val="single"/>
            <w:rtl w:val="0"/>
          </w:rPr>
          <w:t xml:space="preserve">Disfraz de Top Gun</w:t>
        </w:r>
      </w:hyperlink>
      <w:r w:rsidDel="00000000" w:rsidR="00000000" w:rsidRPr="00000000">
        <w:rPr>
          <w:rFonts w:ascii="Proxima Nova" w:cs="Proxima Nova" w:eastAsia="Proxima Nova" w:hAnsi="Proxima Nova"/>
          <w:rtl w:val="0"/>
        </w:rPr>
        <w:t xml:space="preserve"> (6 veces más búsquedas)</w:t>
      </w:r>
    </w:p>
    <w:p w:rsidR="00000000" w:rsidDel="00000000" w:rsidP="00000000" w:rsidRDefault="00000000" w:rsidRPr="00000000" w14:paraId="00000014">
      <w:pPr>
        <w:numPr>
          <w:ilvl w:val="0"/>
          <w:numId w:val="2"/>
        </w:numPr>
        <w:spacing w:line="276" w:lineRule="auto"/>
        <w:ind w:left="720" w:hanging="360"/>
        <w:jc w:val="both"/>
        <w:rPr>
          <w:rFonts w:ascii="Proxima Nova" w:cs="Proxima Nova" w:eastAsia="Proxima Nova" w:hAnsi="Proxima Nova"/>
        </w:rPr>
      </w:pPr>
      <w:hyperlink r:id="rId13">
        <w:r w:rsidDel="00000000" w:rsidR="00000000" w:rsidRPr="00000000">
          <w:rPr>
            <w:rFonts w:ascii="Proxima Nova" w:cs="Proxima Nova" w:eastAsia="Proxima Nova" w:hAnsi="Proxima Nova"/>
            <w:color w:val="1155cc"/>
            <w:u w:val="single"/>
            <w:rtl w:val="0"/>
          </w:rPr>
          <w:t xml:space="preserve">Disfraz Anna Delvey</w:t>
        </w:r>
      </w:hyperlink>
      <w:r w:rsidDel="00000000" w:rsidR="00000000" w:rsidRPr="00000000">
        <w:rPr>
          <w:rFonts w:ascii="Proxima Nova" w:cs="Proxima Nova" w:eastAsia="Proxima Nova" w:hAnsi="Proxima Nova"/>
          <w:rtl w:val="0"/>
        </w:rPr>
        <w:t xml:space="preserve"> (5</w:t>
      </w:r>
      <w:r w:rsidDel="00000000" w:rsidR="00000000" w:rsidRPr="00000000">
        <w:rPr>
          <w:rFonts w:ascii="Proxima Nova" w:cs="Proxima Nova" w:eastAsia="Proxima Nova" w:hAnsi="Proxima Nova"/>
          <w:b w:val="1"/>
          <w:vertAlign w:val="superscript"/>
          <w:rtl w:val="0"/>
        </w:rPr>
        <w:t xml:space="preserve">2 </w:t>
      </w:r>
      <w:r w:rsidDel="00000000" w:rsidR="00000000" w:rsidRPr="00000000">
        <w:rPr>
          <w:rFonts w:ascii="Proxima Nova" w:cs="Proxima Nova" w:eastAsia="Proxima Nova" w:hAnsi="Proxima Nova"/>
          <w:rtl w:val="0"/>
        </w:rPr>
        <w:t xml:space="preserve">veces más búsquedas)</w:t>
      </w:r>
      <w:r w:rsidDel="00000000" w:rsidR="00000000" w:rsidRPr="00000000">
        <w:rPr>
          <w:rtl w:val="0"/>
        </w:rPr>
      </w:r>
    </w:p>
    <w:p w:rsidR="00000000" w:rsidDel="00000000" w:rsidP="00000000" w:rsidRDefault="00000000" w:rsidRPr="00000000" w14:paraId="00000015">
      <w:pPr>
        <w:numPr>
          <w:ilvl w:val="0"/>
          <w:numId w:val="2"/>
        </w:numPr>
        <w:spacing w:line="276" w:lineRule="auto"/>
        <w:ind w:left="720" w:hanging="360"/>
        <w:jc w:val="both"/>
        <w:rPr>
          <w:rFonts w:ascii="Proxima Nova" w:cs="Proxima Nova" w:eastAsia="Proxima Nova" w:hAnsi="Proxima Nova"/>
        </w:rPr>
      </w:pPr>
      <w:hyperlink r:id="rId14">
        <w:r w:rsidDel="00000000" w:rsidR="00000000" w:rsidRPr="00000000">
          <w:rPr>
            <w:rFonts w:ascii="Proxima Nova" w:cs="Proxima Nova" w:eastAsia="Proxima Nova" w:hAnsi="Proxima Nova"/>
            <w:color w:val="1155cc"/>
            <w:u w:val="single"/>
            <w:rtl w:val="0"/>
          </w:rPr>
          <w:t xml:space="preserve">Disfraz de Harley Quinn para Halloween </w:t>
        </w:r>
      </w:hyperlink>
      <w:r w:rsidDel="00000000" w:rsidR="00000000" w:rsidRPr="00000000">
        <w:rPr>
          <w:rFonts w:ascii="Proxima Nova" w:cs="Proxima Nova" w:eastAsia="Proxima Nova" w:hAnsi="Proxima Nova"/>
          <w:rtl w:val="0"/>
        </w:rPr>
        <w:t xml:space="preserve">(4 veces más búsquedas)</w:t>
      </w:r>
    </w:p>
    <w:p w:rsidR="00000000" w:rsidDel="00000000" w:rsidP="00000000" w:rsidRDefault="00000000" w:rsidRPr="00000000" w14:paraId="00000016">
      <w:pPr>
        <w:numPr>
          <w:ilvl w:val="0"/>
          <w:numId w:val="2"/>
        </w:numPr>
        <w:spacing w:line="276" w:lineRule="auto"/>
        <w:ind w:left="720" w:hanging="360"/>
        <w:jc w:val="both"/>
        <w:rPr>
          <w:rFonts w:ascii="Proxima Nova" w:cs="Proxima Nova" w:eastAsia="Proxima Nova" w:hAnsi="Proxima Nova"/>
        </w:rPr>
      </w:pPr>
      <w:hyperlink r:id="rId15">
        <w:r w:rsidDel="00000000" w:rsidR="00000000" w:rsidRPr="00000000">
          <w:rPr>
            <w:rFonts w:ascii="Proxima Nova" w:cs="Proxima Nova" w:eastAsia="Proxima Nova" w:hAnsi="Proxima Nova"/>
            <w:color w:val="1155cc"/>
            <w:u w:val="single"/>
            <w:rtl w:val="0"/>
          </w:rPr>
          <w:t xml:space="preserve">Avril Lavigne disfraz de Halloween</w:t>
        </w:r>
      </w:hyperlink>
      <w:r w:rsidDel="00000000" w:rsidR="00000000" w:rsidRPr="00000000">
        <w:rPr>
          <w:rFonts w:ascii="Proxima Nova" w:cs="Proxima Nova" w:eastAsia="Proxima Nova" w:hAnsi="Proxima Nova"/>
          <w:rtl w:val="0"/>
        </w:rPr>
        <w:t xml:space="preserve"> (3 veces más búsquedas)</w:t>
      </w:r>
    </w:p>
    <w:p w:rsidR="00000000" w:rsidDel="00000000" w:rsidP="00000000" w:rsidRDefault="00000000" w:rsidRPr="00000000" w14:paraId="00000017">
      <w:pPr>
        <w:numPr>
          <w:ilvl w:val="0"/>
          <w:numId w:val="2"/>
        </w:numPr>
        <w:spacing w:line="276" w:lineRule="auto"/>
        <w:ind w:left="720" w:hanging="360"/>
        <w:jc w:val="both"/>
        <w:rPr>
          <w:rFonts w:ascii="Proxima Nova" w:cs="Proxima Nova" w:eastAsia="Proxima Nova" w:hAnsi="Proxima Nova"/>
        </w:rPr>
      </w:pPr>
      <w:hyperlink r:id="rId16">
        <w:r w:rsidDel="00000000" w:rsidR="00000000" w:rsidRPr="00000000">
          <w:rPr>
            <w:rFonts w:ascii="Proxima Nova" w:cs="Proxima Nova" w:eastAsia="Proxima Nova" w:hAnsi="Proxima Nova"/>
            <w:color w:val="1155cc"/>
            <w:u w:val="single"/>
            <w:rtl w:val="0"/>
          </w:rPr>
          <w:t xml:space="preserve">Disfraz de Dani Hocus Pocus</w:t>
        </w:r>
      </w:hyperlink>
      <w:r w:rsidDel="00000000" w:rsidR="00000000" w:rsidRPr="00000000">
        <w:rPr>
          <w:rFonts w:ascii="Proxima Nova" w:cs="Proxima Nova" w:eastAsia="Proxima Nova" w:hAnsi="Proxima Nova"/>
          <w:rtl w:val="0"/>
        </w:rPr>
        <w:t xml:space="preserve"> (3 veces más búsquedas)</w:t>
      </w:r>
    </w:p>
    <w:p w:rsidR="00000000" w:rsidDel="00000000" w:rsidP="00000000" w:rsidRDefault="00000000" w:rsidRPr="00000000" w14:paraId="00000018">
      <w:pPr>
        <w:numPr>
          <w:ilvl w:val="0"/>
          <w:numId w:val="2"/>
        </w:numPr>
        <w:spacing w:line="276" w:lineRule="auto"/>
        <w:ind w:left="720" w:hanging="360"/>
        <w:jc w:val="both"/>
        <w:rPr>
          <w:rFonts w:ascii="Proxima Nova" w:cs="Proxima Nova" w:eastAsia="Proxima Nova" w:hAnsi="Proxima Nova"/>
        </w:rPr>
      </w:pPr>
      <w:hyperlink r:id="rId17">
        <w:r w:rsidDel="00000000" w:rsidR="00000000" w:rsidRPr="00000000">
          <w:rPr>
            <w:rFonts w:ascii="Proxima Nova" w:cs="Proxima Nova" w:eastAsia="Proxima Nova" w:hAnsi="Proxima Nova"/>
            <w:color w:val="1155cc"/>
            <w:u w:val="single"/>
            <w:rtl w:val="0"/>
          </w:rPr>
          <w:t xml:space="preserve">Disfraz de Euforia de Maddie y Cassie </w:t>
        </w:r>
      </w:hyperlink>
      <w:r w:rsidDel="00000000" w:rsidR="00000000" w:rsidRPr="00000000">
        <w:rPr>
          <w:rFonts w:ascii="Proxima Nova" w:cs="Proxima Nova" w:eastAsia="Proxima Nova" w:hAnsi="Proxima Nova"/>
          <w:rtl w:val="0"/>
        </w:rPr>
        <w:t xml:space="preserve">(3 veces más búsquedas)</w:t>
      </w:r>
    </w:p>
    <w:p w:rsidR="00000000" w:rsidDel="00000000" w:rsidP="00000000" w:rsidRDefault="00000000" w:rsidRPr="00000000" w14:paraId="00000019">
      <w:pPr>
        <w:numPr>
          <w:ilvl w:val="0"/>
          <w:numId w:val="2"/>
        </w:numPr>
        <w:spacing w:line="276" w:lineRule="auto"/>
        <w:ind w:left="720" w:hanging="360"/>
        <w:jc w:val="both"/>
        <w:rPr>
          <w:rFonts w:ascii="Proxima Nova" w:cs="Proxima Nova" w:eastAsia="Proxima Nova" w:hAnsi="Proxima Nova"/>
        </w:rPr>
      </w:pPr>
      <w:hyperlink r:id="rId18">
        <w:r w:rsidDel="00000000" w:rsidR="00000000" w:rsidRPr="00000000">
          <w:rPr>
            <w:rFonts w:ascii="Proxima Nova" w:cs="Proxima Nova" w:eastAsia="Proxima Nova" w:hAnsi="Proxima Nova"/>
            <w:color w:val="1155cc"/>
            <w:u w:val="single"/>
            <w:rtl w:val="0"/>
          </w:rPr>
          <w:t xml:space="preserve">Disfraces de halloween de “El Señor de los Anillos”</w:t>
        </w:r>
      </w:hyperlink>
      <w:r w:rsidDel="00000000" w:rsidR="00000000" w:rsidRPr="00000000">
        <w:rPr>
          <w:rFonts w:ascii="Proxima Nova" w:cs="Proxima Nova" w:eastAsia="Proxima Nova" w:hAnsi="Proxima Nova"/>
          <w:rtl w:val="0"/>
        </w:rPr>
        <w:t xml:space="preserve"> (2 veces más búsquedas)</w:t>
      </w:r>
    </w:p>
    <w:p w:rsidR="00000000" w:rsidDel="00000000" w:rsidP="00000000" w:rsidRDefault="00000000" w:rsidRPr="00000000" w14:paraId="0000001A">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Mientras disfrutas de la temporada de Halloween, ten en cuenta las ideas de Halloween culturalmente apropiadas y recuerda que los disfraces no deben usarse para convertir la identidad de una persona en una imagen estereotipada.</w:t>
      </w:r>
    </w:p>
    <w:p w:rsidR="00000000" w:rsidDel="00000000" w:rsidP="00000000" w:rsidRDefault="00000000" w:rsidRPr="00000000" w14:paraId="0000001C">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D">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Metodología</w:t>
      </w: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1E">
      <w:pPr>
        <w:spacing w:line="276" w:lineRule="auto"/>
        <w:rPr>
          <w:rFonts w:ascii="Proxima Nova" w:cs="Proxima Nova" w:eastAsia="Proxima Nova" w:hAnsi="Proxima Nova"/>
          <w:i w:val="1"/>
          <w:sz w:val="20"/>
          <w:szCs w:val="20"/>
        </w:rPr>
      </w:pPr>
      <w:r w:rsidDel="00000000" w:rsidR="00000000" w:rsidRPr="00000000">
        <w:rPr>
          <w:rFonts w:ascii="Proxima Nova" w:cs="Proxima Nova" w:eastAsia="Proxima Nova" w:hAnsi="Proxima Nova"/>
          <w:b w:val="1"/>
          <w:i w:val="1"/>
          <w:sz w:val="20"/>
          <w:szCs w:val="20"/>
          <w:vertAlign w:val="superscript"/>
          <w:rtl w:val="0"/>
        </w:rPr>
        <w:t xml:space="preserve">1</w:t>
      </w:r>
      <w:r w:rsidDel="00000000" w:rsidR="00000000" w:rsidRPr="00000000">
        <w:rPr>
          <w:rFonts w:ascii="Proxima Nova" w:cs="Proxima Nova" w:eastAsia="Proxima Nova" w:hAnsi="Proxima Nova"/>
          <w:i w:val="1"/>
          <w:sz w:val="20"/>
          <w:szCs w:val="20"/>
          <w:rtl w:val="0"/>
        </w:rPr>
        <w:t xml:space="preserve"> Datos de búsqueda interna de Pinterest; Global; 17 de julio de 2022 al 15 de agosto de 2022 vs 17 de julio de 2021 al 15 de agosto de 2021.</w:t>
      </w:r>
    </w:p>
    <w:p w:rsidR="00000000" w:rsidDel="00000000" w:rsidP="00000000" w:rsidRDefault="00000000" w:rsidRPr="00000000" w14:paraId="0000001F">
      <w:pPr>
        <w:spacing w:line="276" w:lineRule="auto"/>
        <w:rPr>
          <w:rFonts w:ascii="Proxima Nova" w:cs="Proxima Nova" w:eastAsia="Proxima Nova" w:hAnsi="Proxima Nova"/>
          <w:i w:val="1"/>
          <w:sz w:val="20"/>
          <w:szCs w:val="20"/>
        </w:rPr>
      </w:pPr>
      <w:r w:rsidDel="00000000" w:rsidR="00000000" w:rsidRPr="00000000">
        <w:rPr>
          <w:rFonts w:ascii="Proxima Nova" w:cs="Proxima Nova" w:eastAsia="Proxima Nova" w:hAnsi="Proxima Nova"/>
          <w:b w:val="1"/>
          <w:i w:val="1"/>
          <w:sz w:val="20"/>
          <w:szCs w:val="20"/>
          <w:vertAlign w:val="superscript"/>
          <w:rtl w:val="0"/>
        </w:rPr>
        <w:t xml:space="preserve">2</w:t>
      </w:r>
      <w:r w:rsidDel="00000000" w:rsidR="00000000" w:rsidRPr="00000000">
        <w:rPr>
          <w:rFonts w:ascii="Proxima Nova" w:cs="Proxima Nova" w:eastAsia="Proxima Nova" w:hAnsi="Proxima Nova"/>
          <w:i w:val="1"/>
          <w:sz w:val="20"/>
          <w:szCs w:val="20"/>
          <w:rtl w:val="0"/>
        </w:rPr>
        <w:t xml:space="preserve"> Datos de búsqueda interna de Pinterest; Global; 17 de julio de 2022 al 15 de agosto de 2022 vs 17 de junio de 2022 al 16 de julio de 2022.</w:t>
      </w:r>
    </w:p>
    <w:p w:rsidR="00000000" w:rsidDel="00000000" w:rsidP="00000000" w:rsidRDefault="00000000" w:rsidRPr="00000000" w14:paraId="00000020">
      <w:pPr>
        <w:spacing w:line="240"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21">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2">
      <w:pPr>
        <w:spacing w:line="276" w:lineRule="auto"/>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w:t>
      </w:r>
    </w:p>
    <w:p w:rsidR="00000000" w:rsidDel="00000000" w:rsidP="00000000" w:rsidRDefault="00000000" w:rsidRPr="00000000" w14:paraId="00000023">
      <w:pPr>
        <w:spacing w:line="276" w:lineRule="auto"/>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4">
      <w:pPr>
        <w:spacing w:line="240" w:lineRule="auto"/>
        <w:rPr>
          <w:rFonts w:ascii="Proxima Nova" w:cs="Proxima Nova" w:eastAsia="Proxima Nova" w:hAnsi="Proxima Nova"/>
          <w:b w:val="1"/>
          <w:u w:val="single"/>
        </w:rPr>
      </w:pPr>
      <w:r w:rsidDel="00000000" w:rsidR="00000000" w:rsidRPr="00000000">
        <w:rPr>
          <w:rFonts w:ascii="Proxima Nova" w:cs="Proxima Nova" w:eastAsia="Proxima Nova" w:hAnsi="Proxima Nova"/>
          <w:b w:val="1"/>
          <w:u w:val="single"/>
          <w:rtl w:val="0"/>
        </w:rPr>
        <w:t xml:space="preserve">Sobre  Pinterest </w:t>
      </w:r>
    </w:p>
    <w:p w:rsidR="00000000" w:rsidDel="00000000" w:rsidP="00000000" w:rsidRDefault="00000000" w:rsidRPr="00000000" w14:paraId="00000025">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Personas de todo el mundo acuden a </w:t>
      </w:r>
      <w:r w:rsidDel="00000000" w:rsidR="00000000" w:rsidRPr="00000000">
        <w:rPr>
          <w:rFonts w:ascii="Proxima Nova" w:cs="Proxima Nova" w:eastAsia="Proxima Nova" w:hAnsi="Proxima Nova"/>
          <w:b w:val="1"/>
          <w:rtl w:val="0"/>
        </w:rPr>
        <w:t xml:space="preserve">Pinterest </w:t>
      </w:r>
      <w:r w:rsidDel="00000000" w:rsidR="00000000" w:rsidRPr="00000000">
        <w:rPr>
          <w:rFonts w:ascii="Proxima Nova" w:cs="Proxima Nova" w:eastAsia="Proxima Nova" w:hAnsi="Proxima Nova"/>
          <w:rtl w:val="0"/>
        </w:rPr>
        <w:t xml:space="preserve">en busca de inspiración. Pinterest es un motor de descubrimiento visual en el que la gente encuentra creadores inspiradores, compra nuevos productos y busca ideas para llevar a cabo en su vida. La gente ha guardado cerca de 330.000 millones de Pins, los intereses van desde la creación de una oficina en casa, cocinar una nueva receta hasta encontrar su próximo destino de vacaciones. Con sede en San Francisco, Pinterest se lanzó en 2010 y cuenta con más de 400 millones de usuarios activos mensuales. Está disponible en iOS y Android, y en </w:t>
      </w:r>
      <w:hyperlink r:id="rId19">
        <w:r w:rsidDel="00000000" w:rsidR="00000000" w:rsidRPr="00000000">
          <w:rPr>
            <w:rFonts w:ascii="Proxima Nova" w:cs="Proxima Nova" w:eastAsia="Proxima Nova" w:hAnsi="Proxima Nova"/>
            <w:color w:val="1155cc"/>
            <w:u w:val="single"/>
            <w:rtl w:val="0"/>
          </w:rPr>
          <w:t xml:space="preserve">pinterest.cl</w:t>
        </w:r>
      </w:hyperlink>
      <w:r w:rsidDel="00000000" w:rsidR="00000000" w:rsidRPr="00000000">
        <w:rPr>
          <w:rtl w:val="0"/>
        </w:rPr>
      </w:r>
    </w:p>
    <w:p w:rsidR="00000000" w:rsidDel="00000000" w:rsidP="00000000" w:rsidRDefault="00000000" w:rsidRPr="00000000" w14:paraId="00000026">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7">
      <w:pPr>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Para mayor información, por favor contactar a:</w:t>
      </w:r>
    </w:p>
    <w:p w:rsidR="00000000" w:rsidDel="00000000" w:rsidP="00000000" w:rsidRDefault="00000000" w:rsidRPr="00000000" w14:paraId="00000028">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Elina Ambriz Valencia</w:t>
      </w:r>
    </w:p>
    <w:p w:rsidR="00000000" w:rsidDel="00000000" w:rsidP="00000000" w:rsidRDefault="00000000" w:rsidRPr="00000000" w14:paraId="00000029">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Cel: +56 9 351 40258</w:t>
      </w:r>
    </w:p>
    <w:p w:rsidR="00000000" w:rsidDel="00000000" w:rsidP="00000000" w:rsidRDefault="00000000" w:rsidRPr="00000000" w14:paraId="0000002A">
      <w:pPr>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elina.ambriz@another.co</w:t>
      </w:r>
    </w:p>
    <w:p w:rsidR="00000000" w:rsidDel="00000000" w:rsidP="00000000" w:rsidRDefault="00000000" w:rsidRPr="00000000" w14:paraId="0000002B">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2C">
      <w:pPr>
        <w:spacing w:line="240" w:lineRule="auto"/>
        <w:jc w:val="both"/>
        <w:rPr>
          <w:rFonts w:ascii="Proxima Nova" w:cs="Proxima Nova" w:eastAsia="Proxima Nova" w:hAnsi="Proxima Nova"/>
          <w:i w:val="1"/>
          <w:sz w:val="20"/>
          <w:szCs w:val="20"/>
        </w:rPr>
      </w:pPr>
      <w:r w:rsidDel="00000000" w:rsidR="00000000" w:rsidRPr="00000000">
        <w:rPr>
          <w:rtl w:val="0"/>
        </w:rPr>
      </w:r>
    </w:p>
    <w:p w:rsidR="00000000" w:rsidDel="00000000" w:rsidP="00000000" w:rsidRDefault="00000000" w:rsidRPr="00000000" w14:paraId="0000002D">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E">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F">
      <w:pPr>
        <w:spacing w:after="0" w:before="0"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0">
      <w:pPr>
        <w:spacing w:line="240" w:lineRule="auto"/>
        <w:jc w:val="both"/>
        <w:rPr>
          <w:rFonts w:ascii="Proxima Nova" w:cs="Proxima Nova" w:eastAsia="Proxima Nova" w:hAnsi="Proxima Nova"/>
          <w:b w:val="1"/>
          <w:sz w:val="30"/>
          <w:szCs w:val="30"/>
        </w:rPr>
      </w:pPr>
      <w:r w:rsidDel="00000000" w:rsidR="00000000" w:rsidRPr="00000000">
        <w:rPr>
          <w:rtl w:val="0"/>
        </w:rPr>
      </w:r>
    </w:p>
    <w:sectPr>
      <w:headerReference r:id="rId20" w:type="default"/>
      <w:foot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ageBreakBefore w:val="0"/>
      <w:jc w:val="right"/>
      <w:rPr/>
    </w:pPr>
    <w:r w:rsidDel="00000000" w:rsidR="00000000" w:rsidRPr="00000000">
      <w:rPr>
        <w:rFonts w:ascii="Calibri" w:cs="Calibri" w:eastAsia="Calibri" w:hAnsi="Calibri"/>
      </w:rPr>
      <w:drawing>
        <wp:inline distB="114300" distT="114300" distL="114300" distR="114300">
          <wp:extent cx="1499850" cy="4810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99850" cy="481013"/>
                  </a:xfrm>
                  <a:prstGeom prst="rect"/>
                  <a:ln/>
                </pic:spPr>
              </pic:pic>
            </a:graphicData>
          </a:graphic>
        </wp:inline>
      </w:drawing>
    </w:r>
    <w:r w:rsidDel="00000000" w:rsidR="00000000" w:rsidRPr="00000000">
      <w:rPr/>
      <w:drawing>
        <wp:inline distB="114300" distT="114300" distL="114300" distR="114300">
          <wp:extent cx="976313" cy="93726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76313" cy="9372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pinterest.cl/search/pins/?q=Patrick%20Bateman%20costume&amp;rs=typed" TargetMode="External"/><Relationship Id="rId10" Type="http://schemas.openxmlformats.org/officeDocument/2006/relationships/hyperlink" Target="https://www.pinterest.cl/search/pins/?q=Elvis%20and%20Priscilla%20costume&amp;rs=typed" TargetMode="External"/><Relationship Id="rId21" Type="http://schemas.openxmlformats.org/officeDocument/2006/relationships/footer" Target="footer1.xml"/><Relationship Id="rId13" Type="http://schemas.openxmlformats.org/officeDocument/2006/relationships/hyperlink" Target="https://www.pinterest.cl/pin/931048922941109505/" TargetMode="External"/><Relationship Id="rId12" Type="http://schemas.openxmlformats.org/officeDocument/2006/relationships/hyperlink" Target="https://www.pinterest.cl/search/pins/?q=Top%20Gun%20costume&amp;rs=typ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interest.cl/search/pins/?q=Stranger%20Things%20costume%20ideas&amp;rs=typed" TargetMode="External"/><Relationship Id="rId15" Type="http://schemas.openxmlformats.org/officeDocument/2006/relationships/hyperlink" Target="https://www.pinterest.cl/pin/140806224297169/" TargetMode="External"/><Relationship Id="rId14" Type="http://schemas.openxmlformats.org/officeDocument/2006/relationships/hyperlink" Target="https://www.pinterest.cl/pin/332562753745635717/" TargetMode="External"/><Relationship Id="rId17" Type="http://schemas.openxmlformats.org/officeDocument/2006/relationships/hyperlink" Target="https://www.pinterest.cl/pin/253257179038055460/" TargetMode="External"/><Relationship Id="rId16" Type="http://schemas.openxmlformats.org/officeDocument/2006/relationships/hyperlink" Target="https://www.pinterest.cl/search/pins/?q=Dani%20Hocus%20Pocus%20costume&amp;rs=typed" TargetMode="External"/><Relationship Id="rId5" Type="http://schemas.openxmlformats.org/officeDocument/2006/relationships/styles" Target="styles.xml"/><Relationship Id="rId19" Type="http://schemas.openxmlformats.org/officeDocument/2006/relationships/hyperlink" Target="https://www.pinterest.cl/" TargetMode="External"/><Relationship Id="rId6" Type="http://schemas.openxmlformats.org/officeDocument/2006/relationships/hyperlink" Target="https://www.pinterest.cl/search/pins/?rs=ac&amp;len=2&amp;q=patrick%20bateman%20costume&amp;eq=patrick%20bateman&amp;etslf=8856" TargetMode="External"/><Relationship Id="rId18" Type="http://schemas.openxmlformats.org/officeDocument/2006/relationships/hyperlink" Target="https://www.pinterest.cl/search/pins/?q=Lord%20of%20the%20Rings%20halloween%20costumes&amp;rs=typed" TargetMode="External"/><Relationship Id="rId7" Type="http://schemas.openxmlformats.org/officeDocument/2006/relationships/hyperlink" Target="https://www.pinterest.cl/search/pins/?rs=ac&amp;len=2&amp;q=harley%20quinn&amp;eq=harley%20quin&amp;etslf=6754" TargetMode="External"/><Relationship Id="rId8" Type="http://schemas.openxmlformats.org/officeDocument/2006/relationships/hyperlink" Target="https://www.pinterest.cl/search/pins/?q=hocus%20pocus%20costume&amp;rs=guide&amp;add_refine=hocus%20pocus%20costume%7Cguide%7Cword%7C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